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6D9A" w14:textId="2CB39612" w:rsidR="008E5901" w:rsidRDefault="00AB5209">
      <w:pPr>
        <w:widowControl w:val="0"/>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Polish University Abroad in London</w:t>
      </w:r>
    </w:p>
    <w:p w14:paraId="54A5E461" w14:textId="77777777" w:rsidR="00D940C8" w:rsidRDefault="00D940C8">
      <w:pPr>
        <w:shd w:val="clear" w:color="auto" w:fill="FFFFFF"/>
        <w:spacing w:line="240" w:lineRule="auto"/>
        <w:jc w:val="center"/>
        <w:rPr>
          <w:rFonts w:ascii="Times New Roman"/>
          <w:sz w:val="24"/>
        </w:rPr>
      </w:pPr>
    </w:p>
    <w:p w14:paraId="198936F1" w14:textId="77777777" w:rsidR="00FD5552" w:rsidRDefault="00FD5552">
      <w:pPr>
        <w:shd w:val="clear" w:color="auto" w:fill="FFFFFF"/>
        <w:spacing w:line="240" w:lineRule="auto"/>
        <w:jc w:val="center"/>
        <w:rPr>
          <w:rFonts w:ascii="Times New Roman"/>
          <w:sz w:val="24"/>
        </w:rPr>
      </w:pPr>
    </w:p>
    <w:p w14:paraId="6E6351A8" w14:textId="400D7E76" w:rsidR="008E5901" w:rsidRDefault="00AB5209">
      <w:pPr>
        <w:shd w:val="clear" w:color="auto" w:fill="FFFFFF"/>
        <w:spacing w:line="240" w:lineRule="auto"/>
        <w:jc w:val="center"/>
        <w:rPr>
          <w:rFonts w:ascii="Times New Roman"/>
          <w:b/>
          <w:sz w:val="24"/>
        </w:rPr>
      </w:pPr>
      <w:r>
        <w:rPr>
          <w:rFonts w:ascii="Times New Roman"/>
          <w:sz w:val="24"/>
        </w:rPr>
        <w:t>in cooperation</w:t>
      </w:r>
      <w:r>
        <w:rPr>
          <w:rFonts w:ascii="Times New Roman"/>
          <w:b/>
          <w:sz w:val="24"/>
        </w:rPr>
        <w:t xml:space="preserve"> </w:t>
      </w:r>
      <w:r>
        <w:rPr>
          <w:rFonts w:ascii="Times New Roman"/>
          <w:sz w:val="24"/>
        </w:rPr>
        <w:t>with</w:t>
      </w:r>
      <w:r>
        <w:rPr>
          <w:rFonts w:ascii="Times New Roman"/>
          <w:b/>
          <w:sz w:val="24"/>
        </w:rPr>
        <w:t xml:space="preserve"> </w:t>
      </w:r>
    </w:p>
    <w:p w14:paraId="60B95692" w14:textId="77777777" w:rsidR="00FD5552" w:rsidRDefault="00FD5552">
      <w:pPr>
        <w:shd w:val="clear" w:color="auto" w:fill="FFFFFF"/>
        <w:spacing w:line="240" w:lineRule="auto"/>
        <w:jc w:val="center"/>
        <w:rPr>
          <w:rFonts w:ascii="Times New Roman"/>
          <w:b/>
          <w:sz w:val="24"/>
        </w:rPr>
      </w:pPr>
    </w:p>
    <w:p w14:paraId="1B35F8A8" w14:textId="77777777" w:rsidR="00D940C8" w:rsidRDefault="00D940C8">
      <w:pPr>
        <w:shd w:val="clear" w:color="auto" w:fill="FFFFFF"/>
        <w:spacing w:line="240" w:lineRule="auto"/>
        <w:jc w:val="center"/>
      </w:pPr>
    </w:p>
    <w:p w14:paraId="73409A61" w14:textId="4D463515" w:rsidR="008E5901" w:rsidRDefault="00D940C8">
      <w:pPr>
        <w:shd w:val="clear" w:color="auto" w:fill="FFFFFF"/>
        <w:spacing w:line="240" w:lineRule="auto"/>
        <w:jc w:val="center"/>
      </w:pPr>
      <w:r>
        <w:rPr>
          <w:rFonts w:ascii="Times New Roman"/>
          <w:b/>
          <w:sz w:val="24"/>
        </w:rPr>
        <w:t xml:space="preserve">Social Sciences Department of </w:t>
      </w:r>
      <w:r w:rsidR="00AB5209">
        <w:rPr>
          <w:rFonts w:ascii="Times New Roman"/>
          <w:b/>
          <w:sz w:val="24"/>
        </w:rPr>
        <w:t>Sol Plaatje University,</w:t>
      </w:r>
      <w:r w:rsidR="00C1587A">
        <w:rPr>
          <w:rFonts w:ascii="Times New Roman"/>
          <w:b/>
          <w:sz w:val="24"/>
        </w:rPr>
        <w:t xml:space="preserve"> </w:t>
      </w:r>
      <w:r w:rsidR="00AB5209">
        <w:rPr>
          <w:rFonts w:ascii="Times New Roman"/>
          <w:b/>
          <w:sz w:val="24"/>
        </w:rPr>
        <w:t>South Africa</w:t>
      </w:r>
    </w:p>
    <w:p w14:paraId="135B6883" w14:textId="77777777" w:rsidR="00FD5552" w:rsidRDefault="00FD5552">
      <w:pPr>
        <w:shd w:val="clear" w:color="auto" w:fill="FFFFFF"/>
        <w:spacing w:line="240" w:lineRule="auto"/>
        <w:jc w:val="center"/>
        <w:rPr>
          <w:rFonts w:ascii="Times New Roman"/>
          <w:bCs/>
          <w:sz w:val="24"/>
        </w:rPr>
      </w:pPr>
    </w:p>
    <w:p w14:paraId="106F814A" w14:textId="34C5126D" w:rsidR="008E5901" w:rsidRDefault="00AB5209">
      <w:pPr>
        <w:shd w:val="clear" w:color="auto" w:fill="FFFFFF"/>
        <w:spacing w:line="240" w:lineRule="auto"/>
        <w:jc w:val="center"/>
        <w:rPr>
          <w:rFonts w:ascii="Times New Roman"/>
          <w:bCs/>
          <w:sz w:val="24"/>
        </w:rPr>
      </w:pPr>
      <w:r w:rsidRPr="008B775C">
        <w:rPr>
          <w:rFonts w:ascii="Times New Roman"/>
          <w:bCs/>
          <w:sz w:val="24"/>
        </w:rPr>
        <w:t>and</w:t>
      </w:r>
    </w:p>
    <w:p w14:paraId="0760B937" w14:textId="77777777" w:rsidR="00FD5552" w:rsidRPr="008B775C" w:rsidRDefault="00FD5552">
      <w:pPr>
        <w:shd w:val="clear" w:color="auto" w:fill="FFFFFF"/>
        <w:spacing w:line="240" w:lineRule="auto"/>
        <w:jc w:val="center"/>
        <w:rPr>
          <w:bCs/>
        </w:rPr>
      </w:pPr>
    </w:p>
    <w:p w14:paraId="20BFA5B6" w14:textId="13A4704F" w:rsidR="008E5901" w:rsidRDefault="00AB5209">
      <w:pPr>
        <w:shd w:val="clear" w:color="auto" w:fill="FFFFFF"/>
        <w:spacing w:line="240" w:lineRule="auto"/>
        <w:jc w:val="center"/>
      </w:pPr>
      <w:r>
        <w:rPr>
          <w:rFonts w:ascii="Times New Roman"/>
          <w:b/>
          <w:sz w:val="24"/>
        </w:rPr>
        <w:t>Polish Association of Siberian Deportees in Africa</w:t>
      </w:r>
    </w:p>
    <w:p w14:paraId="734508F0" w14:textId="6D2F3277" w:rsidR="008E5901" w:rsidRDefault="008E5901">
      <w:pPr>
        <w:widowControl w:val="0"/>
        <w:shd w:val="clear" w:color="auto" w:fill="FFFFFF"/>
        <w:spacing w:line="240" w:lineRule="auto"/>
        <w:rPr>
          <w:rFonts w:ascii="Times New Roman" w:eastAsia="Times New Roman" w:hAnsi="Times New Roman" w:cs="Times New Roman"/>
          <w:b/>
          <w:sz w:val="24"/>
          <w:szCs w:val="24"/>
        </w:rPr>
      </w:pPr>
    </w:p>
    <w:p w14:paraId="46AFFAF0" w14:textId="683A9ED4" w:rsidR="00FD5552" w:rsidRDefault="00FD5552">
      <w:pPr>
        <w:widowControl w:val="0"/>
        <w:shd w:val="clear" w:color="auto" w:fill="FFFFFF"/>
        <w:spacing w:line="240" w:lineRule="auto"/>
        <w:rPr>
          <w:rFonts w:ascii="Times New Roman" w:eastAsia="Times New Roman" w:hAnsi="Times New Roman" w:cs="Times New Roman"/>
          <w:b/>
          <w:sz w:val="24"/>
          <w:szCs w:val="24"/>
        </w:rPr>
      </w:pPr>
    </w:p>
    <w:p w14:paraId="2BEC1C75" w14:textId="77777777" w:rsidR="00FD5552" w:rsidRDefault="00FD5552">
      <w:pPr>
        <w:widowControl w:val="0"/>
        <w:shd w:val="clear" w:color="auto" w:fill="FFFFFF"/>
        <w:spacing w:line="240" w:lineRule="auto"/>
        <w:rPr>
          <w:rFonts w:ascii="Times New Roman" w:eastAsia="Times New Roman" w:hAnsi="Times New Roman" w:cs="Times New Roman"/>
          <w:b/>
          <w:sz w:val="24"/>
          <w:szCs w:val="24"/>
        </w:rPr>
      </w:pPr>
    </w:p>
    <w:p w14:paraId="3A74C684" w14:textId="77777777" w:rsidR="008E5901" w:rsidRDefault="008E5901">
      <w:pPr>
        <w:widowControl w:val="0"/>
        <w:shd w:val="clear" w:color="auto" w:fill="FFFFFF"/>
        <w:spacing w:line="240" w:lineRule="auto"/>
        <w:jc w:val="center"/>
        <w:rPr>
          <w:rFonts w:ascii="Times New Roman" w:eastAsia="Times New Roman" w:hAnsi="Times New Roman" w:cs="Times New Roman"/>
          <w:b/>
          <w:sz w:val="24"/>
          <w:szCs w:val="24"/>
        </w:rPr>
      </w:pPr>
    </w:p>
    <w:p w14:paraId="2CF07C03" w14:textId="77777777" w:rsidR="008E5901" w:rsidRDefault="00AB5209">
      <w:pPr>
        <w:widowControl w:val="0"/>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12th Annual International April Conference</w:t>
      </w:r>
    </w:p>
    <w:p w14:paraId="20D25290" w14:textId="17ECA31A" w:rsidR="008E5901" w:rsidRPr="008B775C" w:rsidRDefault="008B775C" w:rsidP="008B775C">
      <w:pPr>
        <w:widowControl w:val="0"/>
        <w:shd w:val="clear" w:color="auto" w:fill="FFFFFF"/>
        <w:spacing w:line="240" w:lineRule="auto"/>
        <w:jc w:val="center"/>
        <w:rPr>
          <w:rFonts w:ascii="Times New Roman" w:eastAsia="Times New Roman" w:hAnsi="Times New Roman" w:cs="Times New Roman"/>
          <w:bCs/>
          <w:sz w:val="24"/>
          <w:szCs w:val="24"/>
        </w:rPr>
      </w:pPr>
      <w:r w:rsidRPr="008B775C">
        <w:rPr>
          <w:rFonts w:ascii="Times New Roman" w:eastAsia="Times New Roman" w:hAnsi="Times New Roman" w:cs="Times New Roman"/>
          <w:bCs/>
          <w:sz w:val="24"/>
          <w:szCs w:val="24"/>
        </w:rPr>
        <w:t xml:space="preserve">London, </w:t>
      </w:r>
      <w:r w:rsidR="00AB5209" w:rsidRPr="008B775C">
        <w:rPr>
          <w:rFonts w:ascii="Times New Roman" w:eastAsia="Times New Roman" w:hAnsi="Times New Roman" w:cs="Times New Roman"/>
          <w:bCs/>
          <w:sz w:val="24"/>
          <w:szCs w:val="24"/>
        </w:rPr>
        <w:t>9th April 2022</w:t>
      </w:r>
    </w:p>
    <w:p w14:paraId="3FB61F20" w14:textId="77777777" w:rsidR="008E5901" w:rsidRDefault="008E5901">
      <w:pPr>
        <w:shd w:val="clear" w:color="auto" w:fill="FFFFFF"/>
        <w:spacing w:line="240" w:lineRule="auto"/>
        <w:rPr>
          <w:rFonts w:ascii="Times New Roman" w:eastAsia="Times New Roman" w:hAnsi="Times New Roman" w:cs="Times New Roman"/>
          <w:sz w:val="26"/>
          <w:szCs w:val="26"/>
        </w:rPr>
      </w:pPr>
    </w:p>
    <w:p w14:paraId="48D4ED09" w14:textId="501909F7" w:rsidR="008E5901" w:rsidRDefault="008E5901">
      <w:pPr>
        <w:shd w:val="clear" w:color="auto" w:fill="FFFFFF"/>
        <w:spacing w:line="240" w:lineRule="auto"/>
        <w:jc w:val="center"/>
        <w:rPr>
          <w:rFonts w:ascii="Cambria" w:eastAsia="Cambria" w:hAnsi="Cambria" w:cs="Cambria"/>
          <w:b/>
          <w:color w:val="050505"/>
          <w:sz w:val="24"/>
          <w:szCs w:val="24"/>
        </w:rPr>
      </w:pPr>
    </w:p>
    <w:p w14:paraId="6BA01EE5" w14:textId="77777777" w:rsidR="00FD5552" w:rsidRDefault="00FD5552">
      <w:pPr>
        <w:shd w:val="clear" w:color="auto" w:fill="FFFFFF"/>
        <w:spacing w:line="240" w:lineRule="auto"/>
        <w:jc w:val="center"/>
        <w:rPr>
          <w:rFonts w:ascii="Cambria" w:eastAsia="Cambria" w:hAnsi="Cambria" w:cs="Cambria"/>
          <w:b/>
          <w:color w:val="050505"/>
          <w:sz w:val="24"/>
          <w:szCs w:val="24"/>
        </w:rPr>
      </w:pPr>
    </w:p>
    <w:p w14:paraId="2B964704" w14:textId="77777777" w:rsidR="008E5901" w:rsidRDefault="00AB5209">
      <w:pPr>
        <w:widowControl w:val="0"/>
        <w:shd w:val="clear" w:color="auto" w:fill="FFFFFF"/>
        <w:spacing w:line="317" w:lineRule="auto"/>
        <w:jc w:val="center"/>
        <w:rPr>
          <w:rFonts w:ascii="Georgia" w:eastAsia="Georgia" w:hAnsi="Georgia" w:cs="Georgia"/>
          <w:b/>
          <w:sz w:val="24"/>
          <w:szCs w:val="24"/>
        </w:rPr>
      </w:pPr>
      <w:r>
        <w:rPr>
          <w:noProof/>
        </w:rPr>
        <w:drawing>
          <wp:inline distT="114300" distB="114300" distL="114300" distR="114300" wp14:anchorId="33B22A01" wp14:editId="550244C0">
            <wp:extent cx="1182370" cy="1303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82525" cy="1303810"/>
                    </a:xfrm>
                    <a:prstGeom prst="rect">
                      <a:avLst/>
                    </a:prstGeom>
                    <a:ln/>
                  </pic:spPr>
                </pic:pic>
              </a:graphicData>
            </a:graphic>
          </wp:inline>
        </w:drawing>
      </w:r>
    </w:p>
    <w:p w14:paraId="3F2F28A3" w14:textId="77777777" w:rsidR="008E5901" w:rsidRDefault="008E5901">
      <w:pPr>
        <w:widowControl w:val="0"/>
        <w:shd w:val="clear" w:color="auto" w:fill="FFFFFF"/>
        <w:spacing w:line="317" w:lineRule="auto"/>
        <w:rPr>
          <w:rFonts w:ascii="Georgia" w:eastAsia="Georgia" w:hAnsi="Georgia" w:cs="Georgia"/>
          <w:b/>
          <w:sz w:val="24"/>
          <w:szCs w:val="24"/>
        </w:rPr>
      </w:pPr>
    </w:p>
    <w:p w14:paraId="0F36DA4C" w14:textId="087AA878" w:rsidR="008E5901" w:rsidRDefault="00AB5209">
      <w:pPr>
        <w:shd w:val="clear" w:color="auto" w:fill="FFFFFF"/>
        <w:spacing w:line="240" w:lineRule="auto"/>
        <w:jc w:val="center"/>
        <w:rPr>
          <w:rFonts w:ascii="Cambria" w:eastAsia="Cambria" w:hAnsi="Cambria" w:cs="Cambria"/>
          <w:b/>
        </w:rPr>
      </w:pPr>
      <w:r>
        <w:rPr>
          <w:rFonts w:ascii="Cambria" w:eastAsia="Cambria" w:hAnsi="Cambria" w:cs="Cambria"/>
          <w:b/>
          <w:color w:val="050505"/>
        </w:rPr>
        <w:t>Organisers</w:t>
      </w:r>
      <w:r>
        <w:rPr>
          <w:rFonts w:ascii="Cambria" w:eastAsia="Cambria" w:hAnsi="Cambria" w:cs="Cambria"/>
          <w:b/>
        </w:rPr>
        <w:t>:</w:t>
      </w:r>
      <w:r>
        <w:rPr>
          <w:rFonts w:ascii="Cambria" w:eastAsia="Cambria" w:hAnsi="Cambria" w:cs="Cambria"/>
          <w:b/>
        </w:rPr>
        <w:br/>
        <w:t xml:space="preserve"> </w:t>
      </w:r>
      <w:r>
        <w:rPr>
          <w:rFonts w:ascii="Cambria" w:eastAsia="Cambria" w:hAnsi="Cambria" w:cs="Cambria"/>
          <w:color w:val="050505"/>
        </w:rPr>
        <w:t>The Polish University Abroad in London</w:t>
      </w:r>
    </w:p>
    <w:p w14:paraId="46614A5C" w14:textId="77777777" w:rsidR="008E5901" w:rsidRDefault="00AB5209">
      <w:pPr>
        <w:shd w:val="clear" w:color="auto" w:fill="FFFFFF"/>
        <w:spacing w:line="240" w:lineRule="auto"/>
        <w:jc w:val="center"/>
        <w:rPr>
          <w:rFonts w:ascii="Cambria" w:eastAsia="Cambria" w:hAnsi="Cambria" w:cs="Cambria"/>
        </w:rPr>
      </w:pPr>
      <w:r>
        <w:rPr>
          <w:rFonts w:ascii="Cambria" w:eastAsia="Cambria" w:hAnsi="Cambria" w:cs="Cambria"/>
        </w:rPr>
        <w:br/>
      </w:r>
    </w:p>
    <w:p w14:paraId="1D6E8078" w14:textId="77777777" w:rsidR="008E5901" w:rsidRDefault="008E5901">
      <w:pPr>
        <w:shd w:val="clear" w:color="auto" w:fill="FFFFFF"/>
        <w:spacing w:line="240" w:lineRule="auto"/>
        <w:jc w:val="center"/>
        <w:rPr>
          <w:rFonts w:ascii="Cambria" w:eastAsia="Cambria" w:hAnsi="Cambria" w:cs="Cambria"/>
        </w:rPr>
      </w:pPr>
    </w:p>
    <w:p w14:paraId="3343354A" w14:textId="230B8842" w:rsidR="008E5901" w:rsidRDefault="00AB5209">
      <w:pPr>
        <w:spacing w:line="240" w:lineRule="auto"/>
        <w:jc w:val="center"/>
        <w:rPr>
          <w:rFonts w:ascii="Georgia" w:eastAsia="Georgia" w:hAnsi="Georgia" w:cs="Georgia"/>
          <w:b/>
        </w:rPr>
      </w:pPr>
      <w:r>
        <w:rPr>
          <w:rFonts w:ascii="Cambria" w:eastAsia="Cambria" w:hAnsi="Cambria" w:cs="Cambria"/>
          <w:b/>
        </w:rPr>
        <w:t>SUBMISSION FORM:</w:t>
      </w:r>
      <w:r>
        <w:rPr>
          <w:rFonts w:ascii="Georgia" w:eastAsia="Georgia" w:hAnsi="Georgia" w:cs="Georgia"/>
          <w:b/>
        </w:rPr>
        <w:t xml:space="preserve"> </w:t>
      </w:r>
      <w:r>
        <w:rPr>
          <w:rFonts w:ascii="Cambria" w:eastAsia="Cambria" w:hAnsi="Cambria" w:cs="Cambria"/>
        </w:rPr>
        <w:t>INTERNATIONAL APRIL CONFERENCE</w:t>
      </w:r>
      <w:r w:rsidR="005C6574">
        <w:rPr>
          <w:rFonts w:ascii="Cambria" w:eastAsia="Cambria" w:hAnsi="Cambria" w:cs="Cambria"/>
        </w:rPr>
        <w:t xml:space="preserve"> 2022</w:t>
      </w:r>
      <w:r>
        <w:rPr>
          <w:rFonts w:ascii="Cambria" w:eastAsia="Cambria" w:hAnsi="Cambria" w:cs="Cambria"/>
        </w:rPr>
        <w:br/>
      </w:r>
    </w:p>
    <w:p w14:paraId="34602C7A" w14:textId="77777777" w:rsidR="008E5901" w:rsidRDefault="008E5901">
      <w:pPr>
        <w:spacing w:line="240" w:lineRule="auto"/>
        <w:rPr>
          <w:rFonts w:ascii="Cambria" w:eastAsia="Cambria" w:hAnsi="Cambria" w:cs="Cambria"/>
          <w:b/>
          <w:sz w:val="26"/>
          <w:szCs w:val="26"/>
        </w:rPr>
      </w:pPr>
    </w:p>
    <w:p w14:paraId="689720EE" w14:textId="77777777" w:rsidR="008E5901" w:rsidRDefault="008E5901">
      <w:pPr>
        <w:spacing w:line="240" w:lineRule="auto"/>
        <w:jc w:val="center"/>
        <w:rPr>
          <w:rFonts w:ascii="Times New Roman" w:eastAsia="Times New Roman" w:hAnsi="Times New Roman" w:cs="Times New Roman"/>
          <w:sz w:val="26"/>
          <w:szCs w:val="26"/>
        </w:rPr>
      </w:pPr>
    </w:p>
    <w:p w14:paraId="3683CCC4" w14:textId="77777777" w:rsidR="008B775C" w:rsidRDefault="00AB5209">
      <w:pPr>
        <w:widowControl w:val="0"/>
        <w:spacing w:line="240" w:lineRule="auto"/>
        <w:jc w:val="center"/>
        <w:rPr>
          <w:rFonts w:ascii="Cambria" w:eastAsia="Cambria" w:hAnsi="Cambria" w:cs="Cambria"/>
          <w:b/>
          <w:sz w:val="26"/>
          <w:szCs w:val="26"/>
        </w:rPr>
      </w:pPr>
      <w:r>
        <w:rPr>
          <w:rFonts w:ascii="Cambria" w:eastAsia="Cambria" w:hAnsi="Cambria" w:cs="Cambria"/>
          <w:b/>
          <w:sz w:val="26"/>
          <w:szCs w:val="26"/>
        </w:rPr>
        <w:t>“Through the Centuries.</w:t>
      </w:r>
    </w:p>
    <w:p w14:paraId="08D737C9" w14:textId="0306CA19" w:rsidR="008E5901" w:rsidRDefault="00AB5209">
      <w:pPr>
        <w:widowControl w:val="0"/>
        <w:spacing w:line="240" w:lineRule="auto"/>
        <w:jc w:val="center"/>
        <w:rPr>
          <w:rFonts w:ascii="Cambria" w:eastAsia="Cambria" w:hAnsi="Cambria" w:cs="Cambria"/>
          <w:b/>
          <w:sz w:val="26"/>
          <w:szCs w:val="26"/>
        </w:rPr>
      </w:pPr>
      <w:r>
        <w:rPr>
          <w:rFonts w:ascii="Cambria" w:eastAsia="Cambria" w:hAnsi="Cambria" w:cs="Cambria"/>
          <w:b/>
          <w:sz w:val="26"/>
          <w:szCs w:val="26"/>
        </w:rPr>
        <w:t>Chronicles of Polish Presence on the African Continent”</w:t>
      </w:r>
    </w:p>
    <w:p w14:paraId="4383CE05" w14:textId="77777777" w:rsidR="008E5901" w:rsidRPr="008B775C" w:rsidRDefault="00AB5209">
      <w:pPr>
        <w:widowControl w:val="0"/>
        <w:spacing w:line="240" w:lineRule="auto"/>
        <w:jc w:val="center"/>
        <w:rPr>
          <w:rFonts w:ascii="Cambria" w:eastAsia="Cambria" w:hAnsi="Cambria" w:cs="Cambria"/>
          <w:bCs/>
          <w:i/>
          <w:iCs/>
          <w:sz w:val="26"/>
          <w:szCs w:val="26"/>
        </w:rPr>
      </w:pPr>
      <w:proofErr w:type="spellStart"/>
      <w:r w:rsidRPr="008B775C">
        <w:rPr>
          <w:rFonts w:ascii="Cambria" w:eastAsia="Cambria" w:hAnsi="Cambria" w:cs="Cambria"/>
          <w:bCs/>
          <w:i/>
          <w:iCs/>
          <w:sz w:val="26"/>
          <w:szCs w:val="26"/>
        </w:rPr>
        <w:t>Spatio</w:t>
      </w:r>
      <w:proofErr w:type="spellEnd"/>
      <w:r w:rsidRPr="008B775C">
        <w:rPr>
          <w:rFonts w:ascii="Cambria" w:eastAsia="Cambria" w:hAnsi="Cambria" w:cs="Cambria"/>
          <w:bCs/>
          <w:i/>
          <w:iCs/>
          <w:sz w:val="26"/>
          <w:szCs w:val="26"/>
        </w:rPr>
        <w:t>-Temporal Characteristic of Polish Diaspora in Africa</w:t>
      </w:r>
    </w:p>
    <w:p w14:paraId="328371E8" w14:textId="77777777" w:rsidR="008E5901" w:rsidRDefault="008E5901">
      <w:pPr>
        <w:spacing w:line="240" w:lineRule="auto"/>
        <w:jc w:val="center"/>
        <w:rPr>
          <w:rFonts w:ascii="Times New Roman" w:eastAsia="Times New Roman" w:hAnsi="Times New Roman" w:cs="Times New Roman"/>
          <w:sz w:val="24"/>
          <w:szCs w:val="24"/>
        </w:rPr>
      </w:pPr>
    </w:p>
    <w:p w14:paraId="77B58DD2" w14:textId="77777777" w:rsidR="008E5901" w:rsidRDefault="008E5901">
      <w:pPr>
        <w:spacing w:line="240" w:lineRule="auto"/>
        <w:jc w:val="center"/>
        <w:rPr>
          <w:rFonts w:ascii="Times New Roman" w:eastAsia="Times New Roman" w:hAnsi="Times New Roman" w:cs="Times New Roman"/>
          <w:sz w:val="24"/>
          <w:szCs w:val="24"/>
        </w:rPr>
      </w:pPr>
    </w:p>
    <w:p w14:paraId="0B0EA881" w14:textId="77777777" w:rsidR="008E5901" w:rsidRDefault="008E5901">
      <w:pPr>
        <w:widowControl w:val="0"/>
        <w:spacing w:line="240" w:lineRule="auto"/>
        <w:rPr>
          <w:rFonts w:ascii="Cambria" w:eastAsia="Cambria" w:hAnsi="Cambria" w:cs="Cambria"/>
          <w:b/>
          <w:i/>
          <w:sz w:val="28"/>
          <w:szCs w:val="28"/>
        </w:rPr>
      </w:pPr>
    </w:p>
    <w:p w14:paraId="4C63100A" w14:textId="0DD96ADD" w:rsidR="008E5901" w:rsidRDefault="00AB5209">
      <w:pPr>
        <w:widowControl w:val="0"/>
        <w:spacing w:line="240" w:lineRule="auto"/>
        <w:jc w:val="center"/>
        <w:rPr>
          <w:rFonts w:ascii="Cambria" w:eastAsia="Cambria" w:hAnsi="Cambria" w:cs="Cambria"/>
          <w:b/>
          <w:color w:val="30373E"/>
        </w:rPr>
      </w:pPr>
      <w:r>
        <w:rPr>
          <w:rFonts w:ascii="Cambria" w:eastAsia="Cambria" w:hAnsi="Cambria" w:cs="Cambria"/>
          <w:highlight w:val="white"/>
        </w:rPr>
        <w:t> </w:t>
      </w:r>
      <w:r>
        <w:rPr>
          <w:rFonts w:ascii="Cambria" w:eastAsia="Cambria" w:hAnsi="Cambria" w:cs="Cambria"/>
        </w:rPr>
        <w:t>Submission Form</w:t>
      </w:r>
      <w:r>
        <w:rPr>
          <w:rFonts w:ascii="Cambria" w:eastAsia="Cambria" w:hAnsi="Cambria" w:cs="Cambria"/>
          <w:b/>
        </w:rPr>
        <w:t xml:space="preserve"> </w:t>
      </w:r>
      <w:r>
        <w:rPr>
          <w:rFonts w:ascii="Cambria" w:eastAsia="Cambria" w:hAnsi="Cambria" w:cs="Cambria"/>
          <w:highlight w:val="white"/>
        </w:rPr>
        <w:t>should be sent by</w:t>
      </w:r>
      <w:r>
        <w:rPr>
          <w:rFonts w:ascii="Cambria" w:eastAsia="Cambria" w:hAnsi="Cambria" w:cs="Cambria"/>
          <w:b/>
          <w:highlight w:val="white"/>
        </w:rPr>
        <w:t> 6 March 2022</w:t>
      </w:r>
      <w:r>
        <w:rPr>
          <w:rFonts w:ascii="Cambria" w:eastAsia="Cambria" w:hAnsi="Cambria" w:cs="Cambria"/>
          <w:b/>
          <w:color w:val="30373E"/>
          <w:highlight w:val="white"/>
        </w:rPr>
        <w:br/>
        <w:t>e-mail: </w:t>
      </w:r>
      <w:hyperlink r:id="rId8">
        <w:r>
          <w:rPr>
            <w:rFonts w:ascii="Cambria" w:eastAsia="Cambria" w:hAnsi="Cambria" w:cs="Cambria"/>
            <w:b/>
            <w:color w:val="1155CC"/>
            <w:u w:val="single"/>
          </w:rPr>
          <w:t>april.conference@puno.ac.uk</w:t>
        </w:r>
      </w:hyperlink>
      <w:r>
        <w:rPr>
          <w:rFonts w:ascii="Cambria" w:eastAsia="Cambria" w:hAnsi="Cambria" w:cs="Cambria"/>
          <w:b/>
          <w:color w:val="30373E"/>
        </w:rPr>
        <w:t xml:space="preserve"> </w:t>
      </w:r>
    </w:p>
    <w:p w14:paraId="0F6B2BCC" w14:textId="77777777" w:rsidR="008E5901" w:rsidRDefault="008E5901">
      <w:pPr>
        <w:widowControl w:val="0"/>
        <w:spacing w:line="240" w:lineRule="auto"/>
        <w:jc w:val="center"/>
        <w:rPr>
          <w:rFonts w:ascii="Cambria" w:eastAsia="Cambria" w:hAnsi="Cambria" w:cs="Cambria"/>
          <w:b/>
          <w:color w:val="30373E"/>
        </w:rPr>
      </w:pPr>
    </w:p>
    <w:p w14:paraId="1CA44940" w14:textId="77777777" w:rsidR="008E5901" w:rsidRDefault="008E5901">
      <w:pPr>
        <w:widowControl w:val="0"/>
        <w:spacing w:line="240" w:lineRule="auto"/>
        <w:rPr>
          <w:rFonts w:ascii="Cambria" w:eastAsia="Cambria" w:hAnsi="Cambria" w:cs="Cambria"/>
          <w:b/>
          <w:sz w:val="24"/>
          <w:szCs w:val="24"/>
        </w:rPr>
      </w:pPr>
    </w:p>
    <w:tbl>
      <w:tblPr>
        <w:tblStyle w:val="a"/>
        <w:tblW w:w="0" w:type="auto"/>
        <w:tblLook w:val="04A0" w:firstRow="1" w:lastRow="0" w:firstColumn="1" w:lastColumn="0" w:noHBand="0" w:noVBand="1"/>
      </w:tblPr>
      <w:tblGrid>
        <w:gridCol w:w="4192"/>
        <w:gridCol w:w="4837"/>
      </w:tblGrid>
      <w:tr w:rsidR="008E5901" w14:paraId="1E5CA9DA" w14:textId="77777777">
        <w:trPr>
          <w:trHeight w:val="1016"/>
        </w:trPr>
        <w:tc>
          <w:tcPr>
            <w:tcW w:w="0" w:type="auto"/>
            <w:shd w:val="clear" w:color="auto" w:fill="auto"/>
            <w:tcMar>
              <w:top w:w="100" w:type="dxa"/>
              <w:left w:w="100" w:type="dxa"/>
              <w:bottom w:w="100" w:type="dxa"/>
              <w:right w:w="100" w:type="dxa"/>
            </w:tcMar>
          </w:tcPr>
          <w:p w14:paraId="659AEDEB"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Name</w:t>
            </w:r>
          </w:p>
        </w:tc>
        <w:tc>
          <w:tcPr>
            <w:tcW w:w="0" w:type="auto"/>
            <w:shd w:val="clear" w:color="auto" w:fill="auto"/>
            <w:tcMar>
              <w:top w:w="100" w:type="dxa"/>
              <w:left w:w="100" w:type="dxa"/>
              <w:bottom w:w="100" w:type="dxa"/>
              <w:right w:w="100" w:type="dxa"/>
            </w:tcMar>
          </w:tcPr>
          <w:p w14:paraId="03A65021" w14:textId="77777777" w:rsidR="008E5901" w:rsidRDefault="008E5901">
            <w:pPr>
              <w:widowControl w:val="0"/>
              <w:spacing w:line="240" w:lineRule="auto"/>
              <w:rPr>
                <w:rFonts w:ascii="Cambria" w:eastAsia="Cambria" w:hAnsi="Cambria" w:cs="Cambria"/>
                <w:b/>
                <w:sz w:val="24"/>
                <w:szCs w:val="24"/>
              </w:rPr>
            </w:pPr>
          </w:p>
        </w:tc>
      </w:tr>
      <w:tr w:rsidR="008E5901" w14:paraId="01A22F80" w14:textId="77777777">
        <w:trPr>
          <w:trHeight w:val="971"/>
        </w:trPr>
        <w:tc>
          <w:tcPr>
            <w:tcW w:w="0" w:type="auto"/>
            <w:shd w:val="clear" w:color="auto" w:fill="auto"/>
            <w:tcMar>
              <w:top w:w="100" w:type="dxa"/>
              <w:left w:w="100" w:type="dxa"/>
              <w:bottom w:w="100" w:type="dxa"/>
              <w:right w:w="100" w:type="dxa"/>
            </w:tcMar>
          </w:tcPr>
          <w:p w14:paraId="63ECDBF2"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Academic Title</w:t>
            </w:r>
          </w:p>
        </w:tc>
        <w:tc>
          <w:tcPr>
            <w:tcW w:w="0" w:type="auto"/>
            <w:shd w:val="clear" w:color="auto" w:fill="auto"/>
            <w:tcMar>
              <w:top w:w="100" w:type="dxa"/>
              <w:left w:w="100" w:type="dxa"/>
              <w:bottom w:w="100" w:type="dxa"/>
              <w:right w:w="100" w:type="dxa"/>
            </w:tcMar>
          </w:tcPr>
          <w:p w14:paraId="10BEC542" w14:textId="77777777" w:rsidR="008E5901" w:rsidRDefault="008E5901">
            <w:pPr>
              <w:widowControl w:val="0"/>
              <w:spacing w:line="240" w:lineRule="auto"/>
              <w:rPr>
                <w:rFonts w:ascii="Cambria" w:eastAsia="Cambria" w:hAnsi="Cambria" w:cs="Cambria"/>
                <w:b/>
                <w:sz w:val="24"/>
                <w:szCs w:val="24"/>
              </w:rPr>
            </w:pPr>
          </w:p>
        </w:tc>
      </w:tr>
      <w:tr w:rsidR="008E5901" w14:paraId="0B942465" w14:textId="77777777">
        <w:trPr>
          <w:trHeight w:val="986"/>
        </w:trPr>
        <w:tc>
          <w:tcPr>
            <w:tcW w:w="0" w:type="auto"/>
            <w:shd w:val="clear" w:color="auto" w:fill="auto"/>
            <w:tcMar>
              <w:top w:w="100" w:type="dxa"/>
              <w:left w:w="100" w:type="dxa"/>
              <w:bottom w:w="100" w:type="dxa"/>
              <w:right w:w="100" w:type="dxa"/>
            </w:tcMar>
          </w:tcPr>
          <w:p w14:paraId="4604EFA8"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Email address</w:t>
            </w:r>
          </w:p>
        </w:tc>
        <w:tc>
          <w:tcPr>
            <w:tcW w:w="0" w:type="auto"/>
            <w:shd w:val="clear" w:color="auto" w:fill="auto"/>
            <w:tcMar>
              <w:top w:w="100" w:type="dxa"/>
              <w:left w:w="100" w:type="dxa"/>
              <w:bottom w:w="100" w:type="dxa"/>
              <w:right w:w="100" w:type="dxa"/>
            </w:tcMar>
          </w:tcPr>
          <w:p w14:paraId="466AD5AD" w14:textId="77777777" w:rsidR="008E5901" w:rsidRDefault="008E5901">
            <w:pPr>
              <w:widowControl w:val="0"/>
              <w:spacing w:line="240" w:lineRule="auto"/>
              <w:rPr>
                <w:rFonts w:ascii="Cambria" w:eastAsia="Cambria" w:hAnsi="Cambria" w:cs="Cambria"/>
                <w:b/>
                <w:sz w:val="24"/>
                <w:szCs w:val="24"/>
              </w:rPr>
            </w:pPr>
          </w:p>
        </w:tc>
      </w:tr>
      <w:tr w:rsidR="008E5901" w14:paraId="3405B91E" w14:textId="77777777">
        <w:trPr>
          <w:trHeight w:val="1256"/>
        </w:trPr>
        <w:tc>
          <w:tcPr>
            <w:tcW w:w="0" w:type="auto"/>
            <w:shd w:val="clear" w:color="auto" w:fill="auto"/>
            <w:tcMar>
              <w:top w:w="100" w:type="dxa"/>
              <w:left w:w="100" w:type="dxa"/>
              <w:bottom w:w="100" w:type="dxa"/>
              <w:right w:w="100" w:type="dxa"/>
            </w:tcMar>
          </w:tcPr>
          <w:p w14:paraId="4D44E24D"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Phone Number</w:t>
            </w:r>
          </w:p>
        </w:tc>
        <w:tc>
          <w:tcPr>
            <w:tcW w:w="0" w:type="auto"/>
            <w:shd w:val="clear" w:color="auto" w:fill="auto"/>
            <w:tcMar>
              <w:top w:w="100" w:type="dxa"/>
              <w:left w:w="100" w:type="dxa"/>
              <w:bottom w:w="100" w:type="dxa"/>
              <w:right w:w="100" w:type="dxa"/>
            </w:tcMar>
          </w:tcPr>
          <w:p w14:paraId="66AA72DF" w14:textId="77777777" w:rsidR="008E5901" w:rsidRDefault="008E5901">
            <w:pPr>
              <w:widowControl w:val="0"/>
              <w:spacing w:line="240" w:lineRule="auto"/>
              <w:rPr>
                <w:rFonts w:ascii="Cambria" w:eastAsia="Cambria" w:hAnsi="Cambria" w:cs="Cambria"/>
                <w:b/>
                <w:sz w:val="24"/>
                <w:szCs w:val="24"/>
              </w:rPr>
            </w:pPr>
          </w:p>
        </w:tc>
      </w:tr>
      <w:tr w:rsidR="008E5901" w14:paraId="23ECBB02" w14:textId="77777777">
        <w:trPr>
          <w:trHeight w:val="1537"/>
        </w:trPr>
        <w:tc>
          <w:tcPr>
            <w:tcW w:w="0" w:type="auto"/>
            <w:shd w:val="clear" w:color="auto" w:fill="auto"/>
            <w:tcMar>
              <w:top w:w="100" w:type="dxa"/>
              <w:left w:w="100" w:type="dxa"/>
              <w:bottom w:w="100" w:type="dxa"/>
              <w:right w:w="100" w:type="dxa"/>
            </w:tcMar>
          </w:tcPr>
          <w:p w14:paraId="5A9B8126"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University/</w:t>
            </w:r>
          </w:p>
          <w:p w14:paraId="1AB67310"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Organisation/</w:t>
            </w:r>
          </w:p>
          <w:p w14:paraId="6468E1A3"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Address</w:t>
            </w:r>
          </w:p>
        </w:tc>
        <w:tc>
          <w:tcPr>
            <w:tcW w:w="0" w:type="auto"/>
            <w:shd w:val="clear" w:color="auto" w:fill="auto"/>
            <w:tcMar>
              <w:top w:w="100" w:type="dxa"/>
              <w:left w:w="100" w:type="dxa"/>
              <w:bottom w:w="100" w:type="dxa"/>
              <w:right w:w="100" w:type="dxa"/>
            </w:tcMar>
          </w:tcPr>
          <w:p w14:paraId="26A5063B" w14:textId="77777777" w:rsidR="008E5901" w:rsidRDefault="008E5901">
            <w:pPr>
              <w:widowControl w:val="0"/>
              <w:spacing w:line="240" w:lineRule="auto"/>
              <w:rPr>
                <w:rFonts w:ascii="Cambria" w:eastAsia="Cambria" w:hAnsi="Cambria" w:cs="Cambria"/>
                <w:b/>
                <w:sz w:val="24"/>
                <w:szCs w:val="24"/>
              </w:rPr>
            </w:pPr>
          </w:p>
        </w:tc>
      </w:tr>
      <w:tr w:rsidR="008E5901" w14:paraId="2AA6A5D4" w14:textId="77777777">
        <w:trPr>
          <w:trHeight w:val="2572"/>
        </w:trPr>
        <w:tc>
          <w:tcPr>
            <w:tcW w:w="0" w:type="auto"/>
            <w:shd w:val="clear" w:color="auto" w:fill="auto"/>
            <w:tcMar>
              <w:top w:w="100" w:type="dxa"/>
              <w:left w:w="100" w:type="dxa"/>
              <w:bottom w:w="100" w:type="dxa"/>
              <w:right w:w="100" w:type="dxa"/>
            </w:tcMar>
          </w:tcPr>
          <w:p w14:paraId="4BCF10B2"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Academic CV (up to 200 words)</w:t>
            </w:r>
          </w:p>
        </w:tc>
        <w:tc>
          <w:tcPr>
            <w:tcW w:w="0" w:type="auto"/>
            <w:shd w:val="clear" w:color="auto" w:fill="auto"/>
            <w:tcMar>
              <w:top w:w="100" w:type="dxa"/>
              <w:left w:w="100" w:type="dxa"/>
              <w:bottom w:w="100" w:type="dxa"/>
              <w:right w:w="100" w:type="dxa"/>
            </w:tcMar>
          </w:tcPr>
          <w:p w14:paraId="61C055C1" w14:textId="77777777" w:rsidR="008E5901" w:rsidRDefault="008E5901">
            <w:pPr>
              <w:widowControl w:val="0"/>
              <w:spacing w:line="240" w:lineRule="auto"/>
              <w:rPr>
                <w:rFonts w:ascii="Cambria" w:eastAsia="Cambria" w:hAnsi="Cambria" w:cs="Cambria"/>
                <w:b/>
                <w:sz w:val="24"/>
                <w:szCs w:val="24"/>
              </w:rPr>
            </w:pPr>
          </w:p>
        </w:tc>
      </w:tr>
      <w:tr w:rsidR="008E5901" w14:paraId="6EC6929D" w14:textId="77777777">
        <w:tc>
          <w:tcPr>
            <w:tcW w:w="0" w:type="auto"/>
            <w:shd w:val="clear" w:color="auto" w:fill="auto"/>
            <w:tcMar>
              <w:top w:w="100" w:type="dxa"/>
              <w:left w:w="100" w:type="dxa"/>
              <w:bottom w:w="100" w:type="dxa"/>
              <w:right w:w="100" w:type="dxa"/>
            </w:tcMar>
          </w:tcPr>
          <w:p w14:paraId="56349240"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Form of participation *</w:t>
            </w:r>
          </w:p>
          <w:p w14:paraId="39DB9218" w14:textId="77777777" w:rsidR="008E5901" w:rsidRDefault="008E5901">
            <w:pPr>
              <w:widowControl w:val="0"/>
              <w:spacing w:line="240" w:lineRule="auto"/>
              <w:rPr>
                <w:rFonts w:ascii="Cambria" w:eastAsia="Cambria" w:hAnsi="Cambria" w:cs="Cambria"/>
                <w:b/>
                <w:sz w:val="24"/>
                <w:szCs w:val="24"/>
              </w:rPr>
            </w:pPr>
          </w:p>
          <w:p w14:paraId="37806B53" w14:textId="77777777" w:rsidR="008E5901" w:rsidRDefault="00AB5209">
            <w:pPr>
              <w:widowControl w:val="0"/>
              <w:spacing w:line="240" w:lineRule="auto"/>
              <w:rPr>
                <w:rFonts w:ascii="Cambria" w:eastAsia="Cambria" w:hAnsi="Cambria" w:cs="Cambria"/>
                <w:b/>
                <w:sz w:val="18"/>
                <w:szCs w:val="18"/>
              </w:rPr>
            </w:pPr>
            <w:r>
              <w:rPr>
                <w:rFonts w:ascii="Cambria" w:eastAsia="Cambria" w:hAnsi="Cambria" w:cs="Cambria"/>
                <w:b/>
                <w:sz w:val="18"/>
                <w:szCs w:val="18"/>
              </w:rPr>
              <w:t>Please highlight the relevant</w:t>
            </w:r>
          </w:p>
          <w:p w14:paraId="54A2295D" w14:textId="77777777" w:rsidR="008E5901" w:rsidRDefault="008E5901">
            <w:pPr>
              <w:widowControl w:val="0"/>
              <w:spacing w:line="240" w:lineRule="auto"/>
              <w:rPr>
                <w:rFonts w:ascii="Cambria" w:eastAsia="Cambria" w:hAnsi="Cambria" w:cs="Cambria"/>
                <w:b/>
                <w:sz w:val="24"/>
                <w:szCs w:val="24"/>
              </w:rPr>
            </w:pPr>
          </w:p>
        </w:tc>
        <w:tc>
          <w:tcPr>
            <w:tcW w:w="0" w:type="auto"/>
            <w:shd w:val="clear" w:color="auto" w:fill="auto"/>
            <w:tcMar>
              <w:top w:w="100" w:type="dxa"/>
              <w:left w:w="100" w:type="dxa"/>
              <w:bottom w:w="100" w:type="dxa"/>
              <w:right w:w="100" w:type="dxa"/>
            </w:tcMar>
          </w:tcPr>
          <w:p w14:paraId="6C19C94C" w14:textId="77777777" w:rsidR="008E5901" w:rsidRDefault="00AB5209">
            <w:pPr>
              <w:widowControl w:val="0"/>
              <w:numPr>
                <w:ilvl w:val="0"/>
                <w:numId w:val="1"/>
              </w:numPr>
              <w:shd w:val="clear" w:color="auto" w:fill="FFFFFF"/>
              <w:tabs>
                <w:tab w:val="left" w:pos="751"/>
              </w:tabs>
            </w:pPr>
            <w:r>
              <w:rPr>
                <w:rFonts w:ascii="Cambria" w:eastAsia="Cambria" w:hAnsi="Cambria" w:cs="Cambria"/>
              </w:rPr>
              <w:t>participation in a conference with a paper and publication</w:t>
            </w:r>
          </w:p>
          <w:p w14:paraId="344C53C2" w14:textId="77777777" w:rsidR="008E5901" w:rsidRDefault="00AB5209">
            <w:pPr>
              <w:widowControl w:val="0"/>
              <w:numPr>
                <w:ilvl w:val="0"/>
                <w:numId w:val="1"/>
              </w:numPr>
              <w:shd w:val="clear" w:color="auto" w:fill="FFFFFF"/>
              <w:tabs>
                <w:tab w:val="left" w:pos="751"/>
              </w:tabs>
            </w:pPr>
            <w:r>
              <w:rPr>
                <w:rFonts w:ascii="Cambria" w:eastAsia="Cambria" w:hAnsi="Cambria" w:cs="Cambria"/>
              </w:rPr>
              <w:t>submission of an article without attending a conference</w:t>
            </w:r>
          </w:p>
          <w:p w14:paraId="6F3609B9" w14:textId="77777777" w:rsidR="008E5901" w:rsidRDefault="00AB5209">
            <w:pPr>
              <w:widowControl w:val="0"/>
              <w:numPr>
                <w:ilvl w:val="0"/>
                <w:numId w:val="1"/>
              </w:numPr>
              <w:shd w:val="clear" w:color="auto" w:fill="FFFFFF"/>
              <w:tabs>
                <w:tab w:val="left" w:pos="751"/>
              </w:tabs>
            </w:pPr>
            <w:r>
              <w:rPr>
                <w:rFonts w:ascii="Cambria" w:eastAsia="Cambria" w:hAnsi="Cambria" w:cs="Cambria"/>
              </w:rPr>
              <w:t>participation in a conference with a paper without publication</w:t>
            </w:r>
          </w:p>
          <w:p w14:paraId="071FECA8" w14:textId="77777777" w:rsidR="008E5901" w:rsidRDefault="008E5901">
            <w:pPr>
              <w:widowControl w:val="0"/>
              <w:spacing w:line="240" w:lineRule="auto"/>
              <w:rPr>
                <w:rFonts w:ascii="Cambria" w:eastAsia="Cambria" w:hAnsi="Cambria" w:cs="Cambria"/>
                <w:b/>
                <w:sz w:val="24"/>
                <w:szCs w:val="24"/>
              </w:rPr>
            </w:pPr>
          </w:p>
        </w:tc>
      </w:tr>
      <w:tr w:rsidR="008E5901" w14:paraId="0E263F1E" w14:textId="77777777">
        <w:trPr>
          <w:trHeight w:val="1061"/>
        </w:trPr>
        <w:tc>
          <w:tcPr>
            <w:tcW w:w="0" w:type="auto"/>
            <w:shd w:val="clear" w:color="auto" w:fill="auto"/>
            <w:tcMar>
              <w:top w:w="100" w:type="dxa"/>
              <w:left w:w="100" w:type="dxa"/>
              <w:bottom w:w="100" w:type="dxa"/>
              <w:right w:w="100" w:type="dxa"/>
            </w:tcMar>
          </w:tcPr>
          <w:p w14:paraId="52F389F8"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Paper Title</w:t>
            </w:r>
          </w:p>
        </w:tc>
        <w:tc>
          <w:tcPr>
            <w:tcW w:w="0" w:type="auto"/>
            <w:shd w:val="clear" w:color="auto" w:fill="auto"/>
            <w:tcMar>
              <w:top w:w="100" w:type="dxa"/>
              <w:left w:w="100" w:type="dxa"/>
              <w:bottom w:w="100" w:type="dxa"/>
              <w:right w:w="100" w:type="dxa"/>
            </w:tcMar>
          </w:tcPr>
          <w:p w14:paraId="6400CF86" w14:textId="77777777" w:rsidR="008E5901" w:rsidRDefault="008E5901">
            <w:pPr>
              <w:widowControl w:val="0"/>
              <w:spacing w:line="240" w:lineRule="auto"/>
              <w:rPr>
                <w:rFonts w:ascii="Cambria" w:eastAsia="Cambria" w:hAnsi="Cambria" w:cs="Cambria"/>
                <w:b/>
                <w:sz w:val="24"/>
                <w:szCs w:val="24"/>
              </w:rPr>
            </w:pPr>
          </w:p>
        </w:tc>
      </w:tr>
      <w:tr w:rsidR="008E5901" w14:paraId="5A7A8B4A" w14:textId="77777777">
        <w:trPr>
          <w:trHeight w:val="1282"/>
        </w:trPr>
        <w:tc>
          <w:tcPr>
            <w:tcW w:w="0" w:type="auto"/>
            <w:shd w:val="clear" w:color="auto" w:fill="auto"/>
            <w:tcMar>
              <w:top w:w="100" w:type="dxa"/>
              <w:left w:w="100" w:type="dxa"/>
              <w:bottom w:w="100" w:type="dxa"/>
              <w:right w:w="100" w:type="dxa"/>
            </w:tcMar>
          </w:tcPr>
          <w:p w14:paraId="6C5029E7"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Abstract (up to 300 words)</w:t>
            </w:r>
          </w:p>
        </w:tc>
        <w:tc>
          <w:tcPr>
            <w:tcW w:w="0" w:type="auto"/>
            <w:shd w:val="clear" w:color="auto" w:fill="auto"/>
            <w:tcMar>
              <w:top w:w="100" w:type="dxa"/>
              <w:left w:w="100" w:type="dxa"/>
              <w:bottom w:w="100" w:type="dxa"/>
              <w:right w:w="100" w:type="dxa"/>
            </w:tcMar>
          </w:tcPr>
          <w:p w14:paraId="5A64721C" w14:textId="77777777" w:rsidR="008E5901" w:rsidRDefault="008E5901">
            <w:pPr>
              <w:widowControl w:val="0"/>
              <w:spacing w:line="240" w:lineRule="auto"/>
              <w:rPr>
                <w:rFonts w:ascii="Cambria" w:eastAsia="Cambria" w:hAnsi="Cambria" w:cs="Cambria"/>
                <w:b/>
                <w:sz w:val="24"/>
                <w:szCs w:val="24"/>
              </w:rPr>
            </w:pPr>
          </w:p>
        </w:tc>
      </w:tr>
      <w:tr w:rsidR="008E5901" w14:paraId="57E5DB3E" w14:textId="77777777">
        <w:trPr>
          <w:trHeight w:val="1091"/>
        </w:trPr>
        <w:tc>
          <w:tcPr>
            <w:tcW w:w="0" w:type="auto"/>
            <w:shd w:val="clear" w:color="auto" w:fill="auto"/>
            <w:tcMar>
              <w:top w:w="100" w:type="dxa"/>
              <w:left w:w="100" w:type="dxa"/>
              <w:bottom w:w="100" w:type="dxa"/>
              <w:right w:w="100" w:type="dxa"/>
            </w:tcMar>
          </w:tcPr>
          <w:p w14:paraId="2A3E7E09" w14:textId="77777777"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Key Words (max. 5)</w:t>
            </w:r>
          </w:p>
        </w:tc>
        <w:tc>
          <w:tcPr>
            <w:tcW w:w="0" w:type="auto"/>
            <w:shd w:val="clear" w:color="auto" w:fill="auto"/>
            <w:tcMar>
              <w:top w:w="100" w:type="dxa"/>
              <w:left w:w="100" w:type="dxa"/>
              <w:bottom w:w="100" w:type="dxa"/>
              <w:right w:w="100" w:type="dxa"/>
            </w:tcMar>
          </w:tcPr>
          <w:p w14:paraId="3A75E52E" w14:textId="77777777" w:rsidR="008E5901" w:rsidRDefault="008E5901">
            <w:pPr>
              <w:widowControl w:val="0"/>
              <w:spacing w:line="240" w:lineRule="auto"/>
              <w:rPr>
                <w:rFonts w:ascii="Cambria" w:eastAsia="Cambria" w:hAnsi="Cambria" w:cs="Cambria"/>
                <w:b/>
                <w:sz w:val="24"/>
                <w:szCs w:val="24"/>
              </w:rPr>
            </w:pPr>
          </w:p>
        </w:tc>
      </w:tr>
      <w:tr w:rsidR="008E5901" w14:paraId="403F2A68" w14:textId="77777777">
        <w:trPr>
          <w:trHeight w:val="1549"/>
        </w:trPr>
        <w:tc>
          <w:tcPr>
            <w:tcW w:w="0" w:type="auto"/>
            <w:shd w:val="clear" w:color="auto" w:fill="auto"/>
            <w:tcMar>
              <w:top w:w="100" w:type="dxa"/>
              <w:left w:w="100" w:type="dxa"/>
              <w:bottom w:w="100" w:type="dxa"/>
              <w:right w:w="100" w:type="dxa"/>
            </w:tcMar>
          </w:tcPr>
          <w:p w14:paraId="2818C8F2" w14:textId="46D50DCB" w:rsidR="008E5901" w:rsidRDefault="00AB5209">
            <w:pPr>
              <w:widowControl w:val="0"/>
              <w:spacing w:line="240" w:lineRule="auto"/>
              <w:rPr>
                <w:rFonts w:ascii="Cambria" w:eastAsia="Cambria" w:hAnsi="Cambria" w:cs="Cambria"/>
                <w:b/>
                <w:sz w:val="24"/>
                <w:szCs w:val="24"/>
              </w:rPr>
            </w:pPr>
            <w:r>
              <w:rPr>
                <w:rFonts w:ascii="Cambria" w:eastAsia="Cambria" w:hAnsi="Cambria" w:cs="Cambria"/>
                <w:b/>
                <w:sz w:val="24"/>
                <w:szCs w:val="24"/>
              </w:rPr>
              <w:t>Invoice data (Name of Institution, Address, TAX No.)</w:t>
            </w:r>
          </w:p>
        </w:tc>
        <w:tc>
          <w:tcPr>
            <w:tcW w:w="0" w:type="auto"/>
            <w:shd w:val="clear" w:color="auto" w:fill="auto"/>
            <w:tcMar>
              <w:top w:w="100" w:type="dxa"/>
              <w:left w:w="100" w:type="dxa"/>
              <w:bottom w:w="100" w:type="dxa"/>
              <w:right w:w="100" w:type="dxa"/>
            </w:tcMar>
          </w:tcPr>
          <w:p w14:paraId="59E1A336" w14:textId="77777777" w:rsidR="008E5901" w:rsidRDefault="008E5901">
            <w:pPr>
              <w:widowControl w:val="0"/>
              <w:spacing w:line="240" w:lineRule="auto"/>
              <w:rPr>
                <w:rFonts w:ascii="Cambria" w:eastAsia="Cambria" w:hAnsi="Cambria" w:cs="Cambria"/>
                <w:b/>
                <w:sz w:val="24"/>
                <w:szCs w:val="24"/>
              </w:rPr>
            </w:pPr>
          </w:p>
        </w:tc>
      </w:tr>
    </w:tbl>
    <w:p w14:paraId="524A9ED0" w14:textId="77777777" w:rsidR="008E5901" w:rsidRDefault="008E5901">
      <w:pPr>
        <w:widowControl w:val="0"/>
        <w:spacing w:line="240" w:lineRule="auto"/>
        <w:rPr>
          <w:rFonts w:ascii="Cambria" w:eastAsia="Cambria" w:hAnsi="Cambria" w:cs="Cambria"/>
          <w:b/>
          <w:color w:val="30373E"/>
        </w:rPr>
      </w:pPr>
    </w:p>
    <w:p w14:paraId="13BB72E6" w14:textId="77777777" w:rsidR="008E5901" w:rsidRDefault="008E5901">
      <w:pPr>
        <w:widowControl w:val="0"/>
        <w:spacing w:line="240" w:lineRule="auto"/>
        <w:rPr>
          <w:rFonts w:ascii="Cambria" w:eastAsia="Cambria" w:hAnsi="Cambria" w:cs="Cambria"/>
          <w:b/>
          <w:color w:val="30373E"/>
        </w:rPr>
      </w:pPr>
    </w:p>
    <w:p w14:paraId="19339329" w14:textId="77777777" w:rsidR="008E5901" w:rsidRDefault="00AB5209">
      <w:pPr>
        <w:spacing w:line="240" w:lineRule="auto"/>
        <w:jc w:val="both"/>
        <w:rPr>
          <w:rFonts w:ascii="Cambria" w:eastAsia="Cambria" w:hAnsi="Cambria" w:cs="Cambria"/>
          <w:sz w:val="20"/>
          <w:szCs w:val="20"/>
        </w:rPr>
      </w:pPr>
      <w:r>
        <w:rPr>
          <w:rFonts w:ascii="Cambria" w:eastAsia="Cambria" w:hAnsi="Cambria" w:cs="Cambria"/>
          <w:b/>
          <w:sz w:val="20"/>
          <w:szCs w:val="20"/>
        </w:rPr>
        <w:t>DISCLAIMER:</w:t>
      </w:r>
      <w:r>
        <w:rPr>
          <w:rFonts w:ascii="Cambria" w:eastAsia="Cambria" w:hAnsi="Cambria" w:cs="Cambria"/>
          <w:sz w:val="20"/>
          <w:szCs w:val="20"/>
        </w:rPr>
        <w:t xml:space="preserve"> The information contained in this message and any attachments are intended solely for the attention and use of the named addressee and may be confidential. If you are not the intended recipient, you are reminded that the information remains the property of the sender. You must not use, disclose, distribute, copy, print or rely on this e-mail. If you have received this message in error, please contact the sender immediately and irrevocably delete or destroy this message and any copies.</w:t>
      </w:r>
    </w:p>
    <w:p w14:paraId="6AA148CF" w14:textId="77777777" w:rsidR="008E5901" w:rsidRDefault="00AB5209">
      <w:pPr>
        <w:spacing w:line="240" w:lineRule="auto"/>
        <w:jc w:val="both"/>
        <w:rPr>
          <w:rFonts w:ascii="Cambria" w:eastAsia="Cambria" w:hAnsi="Cambria" w:cs="Cambria"/>
          <w:sz w:val="20"/>
          <w:szCs w:val="20"/>
        </w:rPr>
      </w:pPr>
      <w:r>
        <w:rPr>
          <w:rFonts w:ascii="Cambria" w:eastAsia="Cambria" w:hAnsi="Cambria" w:cs="Cambria"/>
          <w:sz w:val="20"/>
          <w:szCs w:val="20"/>
        </w:rPr>
        <w:t xml:space="preserve">Any personal information is managed by the Polish University Abroad, London W6 0RF. You can contact the Data Protection Officer: </w:t>
      </w:r>
      <w:hyperlink r:id="rId9">
        <w:r>
          <w:rPr>
            <w:rFonts w:ascii="Cambria" w:eastAsia="Cambria" w:hAnsi="Cambria" w:cs="Cambria"/>
            <w:color w:val="1155CC"/>
            <w:sz w:val="20"/>
            <w:szCs w:val="20"/>
            <w:u w:val="single"/>
          </w:rPr>
          <w:t>info@puno.ac.uk</w:t>
        </w:r>
      </w:hyperlink>
      <w:r>
        <w:rPr>
          <w:rFonts w:ascii="Cambria" w:eastAsia="Cambria" w:hAnsi="Cambria" w:cs="Cambria"/>
          <w:sz w:val="20"/>
          <w:szCs w:val="20"/>
        </w:rPr>
        <w:t xml:space="preserve">  (data is processed on the basis of the art. 6 clause 1e of the general regulation on the protection of personal data of April 27, 2016, as the GDPR in order to perform the information function). Administrator does not provide data or transfer data to a third country / international organisation. The data will be stored for the time necessary to achieve the purpose, maximum for the duration of the provision of the information function. The person who has given consent to the processing of personal data has the right to withdraw it at any time, which, however, will not affect the lawfulness of the processing based on consent before its withdrawal. The data subject has the right to access their data, correct them, rectify, delete, limit processing, transfer and lodge a complaint to the supervisory authority. The data will not be subject to automated processing, including profiling. Providing data is voluntary, but necessary to achieve the indicated purpose, as well as permission to record online conferences.</w:t>
      </w:r>
    </w:p>
    <w:p w14:paraId="487320E3" w14:textId="77777777" w:rsidR="008E5901" w:rsidRDefault="008E5901">
      <w:pPr>
        <w:spacing w:before="480" w:after="120" w:line="240" w:lineRule="auto"/>
        <w:jc w:val="both"/>
        <w:rPr>
          <w:rFonts w:ascii="Cambria" w:eastAsia="Cambria" w:hAnsi="Cambria" w:cs="Cambria"/>
          <w:b/>
          <w:sz w:val="20"/>
          <w:szCs w:val="20"/>
        </w:rPr>
      </w:pPr>
    </w:p>
    <w:p w14:paraId="03C18FB1" w14:textId="77777777" w:rsidR="008E5901" w:rsidRDefault="008E5901">
      <w:pPr>
        <w:widowControl w:val="0"/>
        <w:spacing w:line="240" w:lineRule="auto"/>
        <w:rPr>
          <w:rFonts w:ascii="Cambria" w:eastAsia="Cambria" w:hAnsi="Cambria" w:cs="Cambria"/>
          <w:b/>
          <w:color w:val="30373E"/>
        </w:rPr>
      </w:pPr>
    </w:p>
    <w:sectPr w:rsidR="008E5901">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AD63" w14:textId="77777777" w:rsidR="00D85F40" w:rsidRDefault="00D85F40" w:rsidP="00956103">
      <w:pPr>
        <w:spacing w:line="240" w:lineRule="auto"/>
      </w:pPr>
      <w:r>
        <w:separator/>
      </w:r>
    </w:p>
  </w:endnote>
  <w:endnote w:type="continuationSeparator" w:id="0">
    <w:p w14:paraId="14DE7DF5" w14:textId="77777777" w:rsidR="00D85F40" w:rsidRDefault="00D85F40" w:rsidP="00956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713900"/>
      <w:docPartObj>
        <w:docPartGallery w:val="Page Numbers (Bottom of Page)"/>
        <w:docPartUnique/>
      </w:docPartObj>
    </w:sdtPr>
    <w:sdtContent>
      <w:p w14:paraId="5D2D4F2A" w14:textId="5A4B707F" w:rsidR="00956103" w:rsidRDefault="00956103" w:rsidP="006452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C597F" w14:textId="77777777" w:rsidR="00956103" w:rsidRDefault="0095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559777"/>
      <w:docPartObj>
        <w:docPartGallery w:val="Page Numbers (Bottom of Page)"/>
        <w:docPartUnique/>
      </w:docPartObj>
    </w:sdtPr>
    <w:sdtContent>
      <w:p w14:paraId="229A903C" w14:textId="0D49410B" w:rsidR="00956103" w:rsidRDefault="00956103" w:rsidP="006452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D06F49" w14:textId="77777777" w:rsidR="00956103" w:rsidRDefault="00956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CCF" w14:textId="77777777" w:rsidR="00956103" w:rsidRDefault="0095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87DE" w14:textId="77777777" w:rsidR="00D85F40" w:rsidRDefault="00D85F40" w:rsidP="00956103">
      <w:pPr>
        <w:spacing w:line="240" w:lineRule="auto"/>
      </w:pPr>
      <w:r>
        <w:separator/>
      </w:r>
    </w:p>
  </w:footnote>
  <w:footnote w:type="continuationSeparator" w:id="0">
    <w:p w14:paraId="78360B7C" w14:textId="77777777" w:rsidR="00D85F40" w:rsidRDefault="00D85F40" w:rsidP="00956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DF19" w14:textId="77777777" w:rsidR="00956103" w:rsidRDefault="0095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55" w14:textId="77777777" w:rsidR="00956103" w:rsidRDefault="00956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50B3" w14:textId="77777777" w:rsidR="00956103" w:rsidRDefault="0095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027"/>
    <w:multiLevelType w:val="hybridMultilevel"/>
    <w:tmpl w:val="0294621C"/>
    <w:lvl w:ilvl="0" w:tplc="5BD6BD44">
      <w:start w:val="1"/>
      <w:numFmt w:val="bullet"/>
      <w:lvlText w:val="▪"/>
      <w:lvlJc w:val="left"/>
      <w:pPr>
        <w:ind w:left="720" w:hanging="360"/>
      </w:pPr>
      <w:rPr>
        <w:rFonts w:ascii="Noto Sans Symbols" w:eastAsia="Noto Sans Symbols" w:hAnsi="Noto Sans Symbols" w:cs="Noto Sans Symbols"/>
      </w:rPr>
    </w:lvl>
    <w:lvl w:ilvl="1" w:tplc="5342A490">
      <w:start w:val="1"/>
      <w:numFmt w:val="bullet"/>
      <w:lvlText w:val="o"/>
      <w:lvlJc w:val="left"/>
      <w:pPr>
        <w:ind w:left="1440" w:hanging="360"/>
      </w:pPr>
      <w:rPr>
        <w:rFonts w:ascii="Courier New" w:eastAsia="Courier New" w:hAnsi="Courier New" w:cs="Courier New"/>
      </w:rPr>
    </w:lvl>
    <w:lvl w:ilvl="2" w:tplc="986E48AE">
      <w:start w:val="1"/>
      <w:numFmt w:val="bullet"/>
      <w:lvlText w:val="▪"/>
      <w:lvlJc w:val="left"/>
      <w:pPr>
        <w:ind w:left="2160" w:hanging="360"/>
      </w:pPr>
      <w:rPr>
        <w:rFonts w:ascii="Noto Sans Symbols" w:eastAsia="Noto Sans Symbols" w:hAnsi="Noto Sans Symbols" w:cs="Noto Sans Symbols"/>
      </w:rPr>
    </w:lvl>
    <w:lvl w:ilvl="3" w:tplc="A0BAAA0A">
      <w:start w:val="1"/>
      <w:numFmt w:val="bullet"/>
      <w:lvlText w:val="●"/>
      <w:lvlJc w:val="left"/>
      <w:pPr>
        <w:ind w:left="2880" w:hanging="360"/>
      </w:pPr>
      <w:rPr>
        <w:rFonts w:ascii="Noto Sans Symbols" w:eastAsia="Noto Sans Symbols" w:hAnsi="Noto Sans Symbols" w:cs="Noto Sans Symbols"/>
      </w:rPr>
    </w:lvl>
    <w:lvl w:ilvl="4" w:tplc="C8A03F3E">
      <w:start w:val="1"/>
      <w:numFmt w:val="bullet"/>
      <w:lvlText w:val="o"/>
      <w:lvlJc w:val="left"/>
      <w:pPr>
        <w:ind w:left="3600" w:hanging="360"/>
      </w:pPr>
      <w:rPr>
        <w:rFonts w:ascii="Courier New" w:eastAsia="Courier New" w:hAnsi="Courier New" w:cs="Courier New"/>
      </w:rPr>
    </w:lvl>
    <w:lvl w:ilvl="5" w:tplc="C0D2E4B0">
      <w:start w:val="1"/>
      <w:numFmt w:val="bullet"/>
      <w:lvlText w:val="▪"/>
      <w:lvlJc w:val="left"/>
      <w:pPr>
        <w:ind w:left="4320" w:hanging="360"/>
      </w:pPr>
      <w:rPr>
        <w:rFonts w:ascii="Noto Sans Symbols" w:eastAsia="Noto Sans Symbols" w:hAnsi="Noto Sans Symbols" w:cs="Noto Sans Symbols"/>
      </w:rPr>
    </w:lvl>
    <w:lvl w:ilvl="6" w:tplc="C472E3DA">
      <w:start w:val="1"/>
      <w:numFmt w:val="bullet"/>
      <w:lvlText w:val="●"/>
      <w:lvlJc w:val="left"/>
      <w:pPr>
        <w:ind w:left="5040" w:hanging="360"/>
      </w:pPr>
      <w:rPr>
        <w:rFonts w:ascii="Noto Sans Symbols" w:eastAsia="Noto Sans Symbols" w:hAnsi="Noto Sans Symbols" w:cs="Noto Sans Symbols"/>
      </w:rPr>
    </w:lvl>
    <w:lvl w:ilvl="7" w:tplc="CC5A4544">
      <w:start w:val="1"/>
      <w:numFmt w:val="bullet"/>
      <w:lvlText w:val="o"/>
      <w:lvlJc w:val="left"/>
      <w:pPr>
        <w:ind w:left="5760" w:hanging="360"/>
      </w:pPr>
      <w:rPr>
        <w:rFonts w:ascii="Courier New" w:eastAsia="Courier New" w:hAnsi="Courier New" w:cs="Courier New"/>
      </w:rPr>
    </w:lvl>
    <w:lvl w:ilvl="8" w:tplc="977CEBBC">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435B40"/>
    <w:multiLevelType w:val="hybridMultilevel"/>
    <w:tmpl w:val="0124122E"/>
    <w:lvl w:ilvl="0" w:tplc="B4ACCB7E">
      <w:start w:val="1"/>
      <w:numFmt w:val="decimal"/>
      <w:lvlText w:val="%1."/>
      <w:lvlJc w:val="left"/>
      <w:pPr>
        <w:ind w:left="720" w:hanging="360"/>
      </w:pPr>
    </w:lvl>
    <w:lvl w:ilvl="1" w:tplc="3F006AAA">
      <w:start w:val="1"/>
      <w:numFmt w:val="decimal"/>
      <w:lvlText w:val="%2."/>
      <w:lvlJc w:val="left"/>
      <w:pPr>
        <w:ind w:left="1440" w:hanging="1080"/>
      </w:pPr>
    </w:lvl>
    <w:lvl w:ilvl="2" w:tplc="721AD44C">
      <w:start w:val="1"/>
      <w:numFmt w:val="decimal"/>
      <w:lvlText w:val="%3."/>
      <w:lvlJc w:val="left"/>
      <w:pPr>
        <w:ind w:left="2160" w:hanging="1980"/>
      </w:pPr>
    </w:lvl>
    <w:lvl w:ilvl="3" w:tplc="DF70564A">
      <w:start w:val="1"/>
      <w:numFmt w:val="decimal"/>
      <w:lvlText w:val="%4."/>
      <w:lvlJc w:val="left"/>
      <w:pPr>
        <w:ind w:left="2880" w:hanging="2520"/>
      </w:pPr>
    </w:lvl>
    <w:lvl w:ilvl="4" w:tplc="B448B63E">
      <w:start w:val="1"/>
      <w:numFmt w:val="decimal"/>
      <w:lvlText w:val="%5."/>
      <w:lvlJc w:val="left"/>
      <w:pPr>
        <w:ind w:left="3600" w:hanging="3240"/>
      </w:pPr>
    </w:lvl>
    <w:lvl w:ilvl="5" w:tplc="0A967636">
      <w:start w:val="1"/>
      <w:numFmt w:val="decimal"/>
      <w:lvlText w:val="%6."/>
      <w:lvlJc w:val="left"/>
      <w:pPr>
        <w:ind w:left="4320" w:hanging="4140"/>
      </w:pPr>
    </w:lvl>
    <w:lvl w:ilvl="6" w:tplc="8E167518">
      <w:start w:val="1"/>
      <w:numFmt w:val="decimal"/>
      <w:lvlText w:val="%7."/>
      <w:lvlJc w:val="left"/>
      <w:pPr>
        <w:ind w:left="5040" w:hanging="4680"/>
      </w:pPr>
    </w:lvl>
    <w:lvl w:ilvl="7" w:tplc="B0C2B02A">
      <w:start w:val="1"/>
      <w:numFmt w:val="decimal"/>
      <w:lvlText w:val="%8."/>
      <w:lvlJc w:val="left"/>
      <w:pPr>
        <w:ind w:left="5760" w:hanging="5400"/>
      </w:pPr>
    </w:lvl>
    <w:lvl w:ilvl="8" w:tplc="D2FE153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01"/>
    <w:rsid w:val="001E7AF2"/>
    <w:rsid w:val="005C6574"/>
    <w:rsid w:val="006C2BC7"/>
    <w:rsid w:val="007660EF"/>
    <w:rsid w:val="007C261A"/>
    <w:rsid w:val="008B775C"/>
    <w:rsid w:val="008E5901"/>
    <w:rsid w:val="00956103"/>
    <w:rsid w:val="00AB5209"/>
    <w:rsid w:val="00C1587A"/>
    <w:rsid w:val="00D85F40"/>
    <w:rsid w:val="00D940C8"/>
    <w:rsid w:val="00F05A7F"/>
    <w:rsid w:val="00FB2AC1"/>
    <w:rsid w:val="00FD5552"/>
    <w:rsid w:val="00FF0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0FBFC"/>
  <w15:docId w15:val="{4AE0EA4B-1000-D84F-9F0E-CB9E735F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6103"/>
    <w:pPr>
      <w:tabs>
        <w:tab w:val="center" w:pos="4680"/>
        <w:tab w:val="right" w:pos="9360"/>
      </w:tabs>
      <w:spacing w:line="240" w:lineRule="auto"/>
    </w:pPr>
  </w:style>
  <w:style w:type="character" w:customStyle="1" w:styleId="HeaderChar">
    <w:name w:val="Header Char"/>
    <w:basedOn w:val="DefaultParagraphFont"/>
    <w:link w:val="Header"/>
    <w:uiPriority w:val="99"/>
    <w:rsid w:val="00956103"/>
  </w:style>
  <w:style w:type="paragraph" w:styleId="Footer">
    <w:name w:val="footer"/>
    <w:basedOn w:val="Normal"/>
    <w:link w:val="FooterChar"/>
    <w:uiPriority w:val="99"/>
    <w:unhideWhenUsed/>
    <w:rsid w:val="00956103"/>
    <w:pPr>
      <w:tabs>
        <w:tab w:val="center" w:pos="4680"/>
        <w:tab w:val="right" w:pos="9360"/>
      </w:tabs>
      <w:spacing w:line="240" w:lineRule="auto"/>
    </w:pPr>
  </w:style>
  <w:style w:type="character" w:customStyle="1" w:styleId="FooterChar">
    <w:name w:val="Footer Char"/>
    <w:basedOn w:val="DefaultParagraphFont"/>
    <w:link w:val="Footer"/>
    <w:uiPriority w:val="99"/>
    <w:rsid w:val="00956103"/>
  </w:style>
  <w:style w:type="character" w:styleId="PageNumber">
    <w:name w:val="page number"/>
    <w:basedOn w:val="DefaultParagraphFont"/>
    <w:uiPriority w:val="99"/>
    <w:semiHidden/>
    <w:unhideWhenUsed/>
    <w:rsid w:val="0095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ril.conference@puno.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uno.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romanmazur.mba@gmail.com</cp:lastModifiedBy>
  <cp:revision>19</cp:revision>
  <dcterms:created xsi:type="dcterms:W3CDTF">2022-02-19T11:13:00Z</dcterms:created>
  <dcterms:modified xsi:type="dcterms:W3CDTF">2022-02-19T14:00:00Z</dcterms:modified>
</cp:coreProperties>
</file>